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CE" w:rsidRPr="00831ADA" w:rsidRDefault="00583FCE" w:rsidP="00583FCE">
      <w:pPr>
        <w:jc w:val="center"/>
        <w:rPr>
          <w:b/>
          <w:sz w:val="22"/>
          <w:szCs w:val="22"/>
        </w:rPr>
      </w:pPr>
      <w:r w:rsidRPr="00831ADA">
        <w:rPr>
          <w:b/>
          <w:sz w:val="22"/>
          <w:szCs w:val="22"/>
        </w:rPr>
        <w:t>Zmluva o nájme bytu</w:t>
      </w:r>
    </w:p>
    <w:p w:rsidR="00583FCE" w:rsidRPr="00831ADA" w:rsidRDefault="00583FCE" w:rsidP="00583FCE">
      <w:pPr>
        <w:rPr>
          <w:sz w:val="22"/>
          <w:szCs w:val="22"/>
        </w:rPr>
      </w:pPr>
    </w:p>
    <w:p w:rsidR="00583FCE" w:rsidRPr="00831ADA" w:rsidRDefault="00583FCE" w:rsidP="00583FCE">
      <w:pPr>
        <w:rPr>
          <w:sz w:val="22"/>
          <w:szCs w:val="22"/>
        </w:rPr>
      </w:pPr>
      <w:r w:rsidRPr="00831ADA">
        <w:rPr>
          <w:sz w:val="22"/>
          <w:szCs w:val="22"/>
        </w:rPr>
        <w:t>Prenajímateľ:     Obec Vrakúň, 930 25 Vrakúň</w:t>
      </w:r>
    </w:p>
    <w:p w:rsidR="00583FCE" w:rsidRPr="00831ADA" w:rsidRDefault="00583FCE" w:rsidP="00583FCE">
      <w:pPr>
        <w:rPr>
          <w:sz w:val="22"/>
          <w:szCs w:val="22"/>
        </w:rPr>
      </w:pPr>
      <w:r w:rsidRPr="00831ADA">
        <w:rPr>
          <w:sz w:val="22"/>
          <w:szCs w:val="22"/>
        </w:rPr>
        <w:t xml:space="preserve">                           </w:t>
      </w:r>
      <w:proofErr w:type="spellStart"/>
      <w:r w:rsidRPr="00831ADA">
        <w:rPr>
          <w:sz w:val="22"/>
          <w:szCs w:val="22"/>
        </w:rPr>
        <w:t>zast.starostom</w:t>
      </w:r>
      <w:proofErr w:type="spellEnd"/>
      <w:r w:rsidRPr="00831ADA">
        <w:rPr>
          <w:sz w:val="22"/>
          <w:szCs w:val="22"/>
        </w:rPr>
        <w:t xml:space="preserve">, Ing. </w:t>
      </w:r>
      <w:proofErr w:type="spellStart"/>
      <w:r w:rsidRPr="00831ADA">
        <w:rPr>
          <w:sz w:val="22"/>
          <w:szCs w:val="22"/>
        </w:rPr>
        <w:t>Ákosom</w:t>
      </w:r>
      <w:proofErr w:type="spellEnd"/>
      <w:r w:rsidRPr="00831ADA">
        <w:rPr>
          <w:sz w:val="22"/>
          <w:szCs w:val="22"/>
        </w:rPr>
        <w:t xml:space="preserve"> Horváth</w:t>
      </w:r>
    </w:p>
    <w:p w:rsidR="00583FCE" w:rsidRPr="00831ADA" w:rsidRDefault="00583FCE" w:rsidP="00583FCE">
      <w:pPr>
        <w:rPr>
          <w:sz w:val="22"/>
          <w:szCs w:val="22"/>
        </w:rPr>
      </w:pPr>
      <w:r w:rsidRPr="00831ADA">
        <w:rPr>
          <w:sz w:val="22"/>
          <w:szCs w:val="22"/>
        </w:rPr>
        <w:t xml:space="preserve">                           IČO: 00305821</w:t>
      </w:r>
    </w:p>
    <w:p w:rsidR="00583FCE" w:rsidRPr="00831ADA" w:rsidRDefault="00583FCE" w:rsidP="00583FCE">
      <w:pPr>
        <w:rPr>
          <w:sz w:val="22"/>
          <w:szCs w:val="22"/>
        </w:rPr>
      </w:pPr>
      <w:r w:rsidRPr="00831ADA">
        <w:rPr>
          <w:sz w:val="22"/>
          <w:szCs w:val="22"/>
        </w:rPr>
        <w:t xml:space="preserve">                           </w:t>
      </w:r>
      <w:proofErr w:type="spellStart"/>
      <w:r w:rsidRPr="00831ADA">
        <w:rPr>
          <w:sz w:val="22"/>
          <w:szCs w:val="22"/>
        </w:rPr>
        <w:t>Č.ú</w:t>
      </w:r>
      <w:proofErr w:type="spellEnd"/>
      <w:r w:rsidRPr="00831ADA">
        <w:rPr>
          <w:sz w:val="22"/>
          <w:szCs w:val="22"/>
        </w:rPr>
        <w:t>.: 922626122/0200</w:t>
      </w:r>
    </w:p>
    <w:p w:rsidR="00583FCE" w:rsidRPr="00831ADA" w:rsidRDefault="00583FCE" w:rsidP="00583FCE">
      <w:pPr>
        <w:rPr>
          <w:sz w:val="22"/>
          <w:szCs w:val="22"/>
        </w:rPr>
      </w:pPr>
    </w:p>
    <w:p w:rsidR="00583FCE" w:rsidRPr="00831ADA" w:rsidRDefault="00583FCE" w:rsidP="00583FCE">
      <w:pPr>
        <w:rPr>
          <w:sz w:val="22"/>
          <w:szCs w:val="22"/>
        </w:rPr>
      </w:pPr>
      <w:r w:rsidRPr="00831ADA">
        <w:rPr>
          <w:sz w:val="22"/>
          <w:szCs w:val="22"/>
        </w:rPr>
        <w:t xml:space="preserve">Nájomca:            </w:t>
      </w:r>
      <w:proofErr w:type="spellStart"/>
      <w:r w:rsidRPr="00831ADA">
        <w:rPr>
          <w:sz w:val="22"/>
          <w:szCs w:val="22"/>
        </w:rPr>
        <w:t>Kulcsárová</w:t>
      </w:r>
      <w:proofErr w:type="spellEnd"/>
      <w:r w:rsidRPr="00831ADA">
        <w:rPr>
          <w:sz w:val="22"/>
          <w:szCs w:val="22"/>
        </w:rPr>
        <w:t xml:space="preserve"> Katarína, </w:t>
      </w:r>
      <w:proofErr w:type="spellStart"/>
      <w:r w:rsidRPr="00831ADA">
        <w:rPr>
          <w:sz w:val="22"/>
          <w:szCs w:val="22"/>
        </w:rPr>
        <w:t>nar</w:t>
      </w:r>
      <w:proofErr w:type="spellEnd"/>
      <w:r w:rsidRPr="00831ADA">
        <w:rPr>
          <w:sz w:val="22"/>
          <w:szCs w:val="22"/>
        </w:rPr>
        <w:t xml:space="preserve">. 10.11.1985, </w:t>
      </w:r>
      <w:proofErr w:type="spellStart"/>
      <w:r w:rsidRPr="00831ADA">
        <w:rPr>
          <w:sz w:val="22"/>
          <w:szCs w:val="22"/>
        </w:rPr>
        <w:t>r.č</w:t>
      </w:r>
      <w:proofErr w:type="spellEnd"/>
      <w:r w:rsidRPr="00831ADA">
        <w:rPr>
          <w:sz w:val="22"/>
          <w:szCs w:val="22"/>
        </w:rPr>
        <w:t>. 856110/6796</w:t>
      </w:r>
    </w:p>
    <w:p w:rsidR="00583FCE" w:rsidRPr="00831ADA" w:rsidRDefault="00583FCE" w:rsidP="00583FCE">
      <w:pPr>
        <w:rPr>
          <w:sz w:val="22"/>
          <w:szCs w:val="22"/>
        </w:rPr>
      </w:pPr>
      <w:r w:rsidRPr="00831ADA">
        <w:rPr>
          <w:sz w:val="22"/>
          <w:szCs w:val="22"/>
        </w:rPr>
        <w:t xml:space="preserve">                            93032 Blatná na Ostrove č.38, č.OP:ED613987 </w:t>
      </w:r>
    </w:p>
    <w:p w:rsidR="00583FCE" w:rsidRPr="00831ADA" w:rsidRDefault="00583FCE" w:rsidP="00583FCE">
      <w:pPr>
        <w:rPr>
          <w:sz w:val="22"/>
          <w:szCs w:val="22"/>
        </w:rPr>
      </w:pPr>
    </w:p>
    <w:p w:rsidR="00583FCE" w:rsidRPr="00831ADA" w:rsidRDefault="00583FCE" w:rsidP="00583FCE">
      <w:pPr>
        <w:rPr>
          <w:sz w:val="22"/>
          <w:szCs w:val="22"/>
        </w:rPr>
      </w:pPr>
      <w:r w:rsidRPr="00831ADA">
        <w:rPr>
          <w:sz w:val="22"/>
          <w:szCs w:val="22"/>
        </w:rPr>
        <w:tab/>
      </w:r>
      <w:r w:rsidRPr="00831ADA">
        <w:rPr>
          <w:sz w:val="22"/>
          <w:szCs w:val="22"/>
        </w:rPr>
        <w:tab/>
        <w:t xml:space="preserve">    </w:t>
      </w:r>
      <w:proofErr w:type="spellStart"/>
      <w:r w:rsidRPr="00831ADA">
        <w:rPr>
          <w:sz w:val="22"/>
          <w:szCs w:val="22"/>
        </w:rPr>
        <w:t>Saláth</w:t>
      </w:r>
      <w:proofErr w:type="spellEnd"/>
      <w:r w:rsidRPr="00831ADA">
        <w:rPr>
          <w:sz w:val="22"/>
          <w:szCs w:val="22"/>
        </w:rPr>
        <w:t xml:space="preserve"> </w:t>
      </w:r>
      <w:proofErr w:type="spellStart"/>
      <w:r w:rsidRPr="00831ADA">
        <w:rPr>
          <w:sz w:val="22"/>
          <w:szCs w:val="22"/>
        </w:rPr>
        <w:t>Judit</w:t>
      </w:r>
      <w:proofErr w:type="spellEnd"/>
      <w:r w:rsidRPr="00831ADA">
        <w:rPr>
          <w:sz w:val="22"/>
          <w:szCs w:val="22"/>
        </w:rPr>
        <w:t xml:space="preserve">, </w:t>
      </w:r>
      <w:proofErr w:type="spellStart"/>
      <w:r w:rsidRPr="00831ADA">
        <w:rPr>
          <w:sz w:val="22"/>
          <w:szCs w:val="22"/>
        </w:rPr>
        <w:t>nar</w:t>
      </w:r>
      <w:proofErr w:type="spellEnd"/>
      <w:r w:rsidRPr="00831ADA">
        <w:rPr>
          <w:sz w:val="22"/>
          <w:szCs w:val="22"/>
        </w:rPr>
        <w:t xml:space="preserve">. 19.04.1971, </w:t>
      </w:r>
      <w:proofErr w:type="spellStart"/>
      <w:r w:rsidRPr="00831ADA">
        <w:rPr>
          <w:sz w:val="22"/>
          <w:szCs w:val="22"/>
        </w:rPr>
        <w:t>r.č</w:t>
      </w:r>
      <w:proofErr w:type="spellEnd"/>
      <w:r w:rsidRPr="00831ADA">
        <w:rPr>
          <w:sz w:val="22"/>
          <w:szCs w:val="22"/>
        </w:rPr>
        <w:t>. 715419/6456</w:t>
      </w:r>
    </w:p>
    <w:p w:rsidR="00583FCE" w:rsidRPr="00831ADA" w:rsidRDefault="00583FCE" w:rsidP="00583FCE">
      <w:pPr>
        <w:rPr>
          <w:sz w:val="22"/>
          <w:szCs w:val="22"/>
        </w:rPr>
      </w:pPr>
      <w:r w:rsidRPr="00831ADA">
        <w:rPr>
          <w:sz w:val="22"/>
          <w:szCs w:val="22"/>
        </w:rPr>
        <w:tab/>
      </w:r>
      <w:r w:rsidRPr="00831ADA">
        <w:rPr>
          <w:sz w:val="22"/>
          <w:szCs w:val="22"/>
        </w:rPr>
        <w:tab/>
        <w:t xml:space="preserve">    930 25 Vrakúň č. 348, č. OP: EA 707617L</w:t>
      </w:r>
    </w:p>
    <w:p w:rsidR="00583FCE" w:rsidRPr="00831ADA" w:rsidRDefault="00583FCE" w:rsidP="00583FCE">
      <w:pPr>
        <w:rPr>
          <w:sz w:val="22"/>
          <w:szCs w:val="22"/>
        </w:rPr>
      </w:pPr>
    </w:p>
    <w:p w:rsidR="00583FCE" w:rsidRPr="00831ADA" w:rsidRDefault="00583FCE" w:rsidP="00583FCE">
      <w:pPr>
        <w:rPr>
          <w:sz w:val="22"/>
          <w:szCs w:val="22"/>
        </w:rPr>
      </w:pPr>
      <w:r w:rsidRPr="00831ADA">
        <w:rPr>
          <w:sz w:val="22"/>
          <w:szCs w:val="22"/>
        </w:rPr>
        <w:t>uzavreli dňa7.10.2011 túto zmluvu o nájme bytu:</w:t>
      </w:r>
    </w:p>
    <w:p w:rsidR="00583FCE" w:rsidRPr="00831ADA" w:rsidRDefault="00583FCE" w:rsidP="00583FCE">
      <w:pPr>
        <w:rPr>
          <w:sz w:val="22"/>
          <w:szCs w:val="22"/>
        </w:rPr>
      </w:pPr>
    </w:p>
    <w:p w:rsidR="00583FCE" w:rsidRPr="00831ADA" w:rsidRDefault="00583FCE" w:rsidP="00583FCE">
      <w:pPr>
        <w:jc w:val="both"/>
        <w:rPr>
          <w:sz w:val="22"/>
          <w:szCs w:val="22"/>
        </w:rPr>
      </w:pPr>
      <w:r w:rsidRPr="00831ADA">
        <w:rPr>
          <w:sz w:val="22"/>
          <w:szCs w:val="22"/>
        </w:rPr>
        <w:t xml:space="preserve">     Prenajímateľ prenecháva nájomcovi do užívania bytové priestory </w:t>
      </w:r>
      <w:proofErr w:type="spellStart"/>
      <w:r w:rsidRPr="00831ADA">
        <w:rPr>
          <w:sz w:val="22"/>
          <w:szCs w:val="22"/>
        </w:rPr>
        <w:t>súp</w:t>
      </w:r>
      <w:proofErr w:type="spellEnd"/>
      <w:r w:rsidRPr="00831ADA">
        <w:rPr>
          <w:sz w:val="22"/>
          <w:szCs w:val="22"/>
        </w:rPr>
        <w:t xml:space="preserve">. číslom 22 postavené na </w:t>
      </w:r>
      <w:proofErr w:type="spellStart"/>
      <w:r w:rsidRPr="00831ADA">
        <w:rPr>
          <w:sz w:val="22"/>
          <w:szCs w:val="22"/>
        </w:rPr>
        <w:t>parc.č</w:t>
      </w:r>
      <w:proofErr w:type="spellEnd"/>
      <w:r w:rsidRPr="00831ADA">
        <w:rPr>
          <w:sz w:val="22"/>
          <w:szCs w:val="22"/>
        </w:rPr>
        <w:t>. 134/2 v </w:t>
      </w:r>
      <w:proofErr w:type="spellStart"/>
      <w:r w:rsidRPr="00831ADA">
        <w:rPr>
          <w:sz w:val="22"/>
          <w:szCs w:val="22"/>
        </w:rPr>
        <w:t>kat.území</w:t>
      </w:r>
      <w:proofErr w:type="spellEnd"/>
      <w:r w:rsidRPr="00831ADA">
        <w:rPr>
          <w:sz w:val="22"/>
          <w:szCs w:val="22"/>
        </w:rPr>
        <w:t xml:space="preserve"> </w:t>
      </w:r>
      <w:proofErr w:type="spellStart"/>
      <w:r w:rsidRPr="00831ADA">
        <w:rPr>
          <w:sz w:val="22"/>
          <w:szCs w:val="22"/>
        </w:rPr>
        <w:t>Nekyje</w:t>
      </w:r>
      <w:proofErr w:type="spellEnd"/>
      <w:r w:rsidRPr="00831ADA">
        <w:rPr>
          <w:sz w:val="22"/>
          <w:szCs w:val="22"/>
        </w:rPr>
        <w:t xml:space="preserve"> na Ostrove. Byt pozostáva z 3 obytných miestností, kuchyne a soc. zariadenia. Celková plocha obytných priestorov je 84 m2.</w:t>
      </w:r>
    </w:p>
    <w:p w:rsidR="00583FCE" w:rsidRPr="00831ADA" w:rsidRDefault="00583FCE" w:rsidP="00583FCE">
      <w:pPr>
        <w:jc w:val="both"/>
        <w:rPr>
          <w:sz w:val="22"/>
          <w:szCs w:val="22"/>
        </w:rPr>
      </w:pPr>
      <w:r w:rsidRPr="00831ADA">
        <w:rPr>
          <w:sz w:val="22"/>
          <w:szCs w:val="22"/>
        </w:rPr>
        <w:t xml:space="preserve">      Nájomca sa so stavom prenajímaných priestorov oboznámil a dňom 7.10.2011 ich preberá do svojho užívania.</w:t>
      </w:r>
    </w:p>
    <w:p w:rsidR="00583FCE" w:rsidRPr="00831ADA" w:rsidRDefault="00583FCE" w:rsidP="00583FCE">
      <w:pPr>
        <w:jc w:val="center"/>
        <w:rPr>
          <w:sz w:val="22"/>
          <w:szCs w:val="22"/>
        </w:rPr>
      </w:pPr>
      <w:r w:rsidRPr="00831ADA">
        <w:rPr>
          <w:sz w:val="22"/>
          <w:szCs w:val="22"/>
        </w:rPr>
        <w:t>II.</w:t>
      </w:r>
    </w:p>
    <w:p w:rsidR="00583FCE" w:rsidRPr="00831ADA" w:rsidRDefault="00583FCE" w:rsidP="00583FCE">
      <w:pPr>
        <w:jc w:val="both"/>
        <w:rPr>
          <w:sz w:val="22"/>
          <w:szCs w:val="22"/>
        </w:rPr>
      </w:pPr>
      <w:r w:rsidRPr="00831ADA">
        <w:rPr>
          <w:sz w:val="22"/>
          <w:szCs w:val="22"/>
        </w:rPr>
        <w:t>Nájomný pomer vzniká dňom .7.10.2011 a uzatvára na dobu neurčitú.</w:t>
      </w:r>
    </w:p>
    <w:p w:rsidR="00583FCE" w:rsidRPr="00831ADA" w:rsidRDefault="00583FCE" w:rsidP="00583FCE">
      <w:pPr>
        <w:rPr>
          <w:sz w:val="22"/>
          <w:szCs w:val="22"/>
        </w:rPr>
      </w:pPr>
    </w:p>
    <w:p w:rsidR="00583FCE" w:rsidRPr="00831ADA" w:rsidRDefault="00583FCE" w:rsidP="00583FCE">
      <w:pPr>
        <w:jc w:val="center"/>
        <w:rPr>
          <w:sz w:val="22"/>
          <w:szCs w:val="22"/>
        </w:rPr>
      </w:pPr>
      <w:r w:rsidRPr="00831ADA">
        <w:rPr>
          <w:sz w:val="22"/>
          <w:szCs w:val="22"/>
        </w:rPr>
        <w:t>III.</w:t>
      </w:r>
    </w:p>
    <w:p w:rsidR="00583FCE" w:rsidRPr="00831ADA" w:rsidRDefault="00583FCE" w:rsidP="00583FCE">
      <w:pPr>
        <w:jc w:val="both"/>
        <w:rPr>
          <w:sz w:val="22"/>
          <w:szCs w:val="22"/>
        </w:rPr>
      </w:pPr>
      <w:r w:rsidRPr="00831ADA">
        <w:rPr>
          <w:sz w:val="22"/>
          <w:szCs w:val="22"/>
        </w:rPr>
        <w:t xml:space="preserve">      Nájomca sa zaväzuje platiť prenajímateľovi ročné nájomné vo výške 960 €, a to v splátkach po 80 € splatných mesačne , a to vždy k 15 dňu mesiaca k rukám prenajímateľa.</w:t>
      </w:r>
    </w:p>
    <w:p w:rsidR="00583FCE" w:rsidRPr="00831ADA" w:rsidRDefault="00583FCE" w:rsidP="00583FCE">
      <w:pPr>
        <w:jc w:val="both"/>
        <w:rPr>
          <w:sz w:val="22"/>
          <w:szCs w:val="22"/>
        </w:rPr>
      </w:pPr>
      <w:r w:rsidRPr="00831ADA">
        <w:rPr>
          <w:sz w:val="22"/>
          <w:szCs w:val="22"/>
        </w:rPr>
        <w:t xml:space="preserve">      Za elektrickú energiu, plyn a dodávku vody znáša náklady nájomca samostatne a to na základe osobitných meracích prístrojov priamo voči dodávateľom uvedených služieb.</w:t>
      </w:r>
    </w:p>
    <w:p w:rsidR="00583FCE" w:rsidRPr="00831ADA" w:rsidRDefault="00583FCE" w:rsidP="00583FCE">
      <w:pPr>
        <w:rPr>
          <w:sz w:val="22"/>
          <w:szCs w:val="22"/>
        </w:rPr>
      </w:pPr>
    </w:p>
    <w:p w:rsidR="00583FCE" w:rsidRPr="00831ADA" w:rsidRDefault="00583FCE" w:rsidP="00583FCE">
      <w:pPr>
        <w:jc w:val="center"/>
        <w:rPr>
          <w:sz w:val="22"/>
          <w:szCs w:val="22"/>
        </w:rPr>
      </w:pPr>
      <w:r w:rsidRPr="00831ADA">
        <w:rPr>
          <w:sz w:val="22"/>
          <w:szCs w:val="22"/>
        </w:rPr>
        <w:t>IV.</w:t>
      </w:r>
    </w:p>
    <w:p w:rsidR="00583FCE" w:rsidRPr="00831ADA" w:rsidRDefault="00583FCE" w:rsidP="00583FCE">
      <w:pPr>
        <w:jc w:val="both"/>
        <w:rPr>
          <w:sz w:val="22"/>
          <w:szCs w:val="22"/>
        </w:rPr>
      </w:pPr>
      <w:r w:rsidRPr="00831ADA">
        <w:rPr>
          <w:sz w:val="22"/>
          <w:szCs w:val="22"/>
        </w:rPr>
        <w:t xml:space="preserve">      Nájomca sa zaväzuje vykonávať v prenajatom byte drobné úpravy súvisiace s jeho užívaním a uhrádzať náklady na jeho údržbu.</w:t>
      </w:r>
    </w:p>
    <w:p w:rsidR="00583FCE" w:rsidRPr="00831ADA" w:rsidRDefault="00583FCE" w:rsidP="00583FCE">
      <w:pPr>
        <w:jc w:val="both"/>
        <w:rPr>
          <w:sz w:val="22"/>
          <w:szCs w:val="22"/>
        </w:rPr>
      </w:pPr>
      <w:r w:rsidRPr="00831ADA">
        <w:rPr>
          <w:sz w:val="22"/>
          <w:szCs w:val="22"/>
        </w:rPr>
        <w:t>Nájomca berie na vedomie právo prenajímateľa na odstúpenie od nájomnej zmluvy, ak napriek jeho písomnej výstrahe bude prenajatý byt užívať, resp. trpieť jeho užívanie takým spôsobom, že prenajímateľovi vzniká škoda alebo mu hrozí značná škoda.</w:t>
      </w:r>
    </w:p>
    <w:p w:rsidR="00583FCE" w:rsidRPr="00831ADA" w:rsidRDefault="00583FCE" w:rsidP="00583FCE">
      <w:pPr>
        <w:jc w:val="center"/>
        <w:rPr>
          <w:sz w:val="22"/>
          <w:szCs w:val="22"/>
        </w:rPr>
      </w:pPr>
    </w:p>
    <w:p w:rsidR="00583FCE" w:rsidRPr="00831ADA" w:rsidRDefault="00583FCE" w:rsidP="00583FCE">
      <w:pPr>
        <w:jc w:val="center"/>
        <w:rPr>
          <w:sz w:val="22"/>
          <w:szCs w:val="22"/>
        </w:rPr>
      </w:pPr>
      <w:r w:rsidRPr="00831ADA">
        <w:rPr>
          <w:sz w:val="22"/>
          <w:szCs w:val="22"/>
        </w:rPr>
        <w:t>V.</w:t>
      </w:r>
    </w:p>
    <w:p w:rsidR="00583FCE" w:rsidRPr="00831ADA" w:rsidRDefault="00583FCE" w:rsidP="00583FCE">
      <w:pPr>
        <w:jc w:val="both"/>
        <w:rPr>
          <w:sz w:val="22"/>
          <w:szCs w:val="22"/>
        </w:rPr>
      </w:pPr>
      <w:r w:rsidRPr="00831ADA">
        <w:rPr>
          <w:sz w:val="22"/>
          <w:szCs w:val="22"/>
        </w:rPr>
        <w:t xml:space="preserve">      Po skončení nájmu odovzdá nájomca prenajímateľovi byt v stave, v akom ho prevzali, alebo uvedie byt do pôvodného stavu, s prihliadnutím k obvyklému opotrebeniu.</w:t>
      </w:r>
    </w:p>
    <w:p w:rsidR="00583FCE" w:rsidRPr="00831ADA" w:rsidRDefault="00583FCE" w:rsidP="00583FCE">
      <w:pPr>
        <w:jc w:val="both"/>
        <w:rPr>
          <w:sz w:val="22"/>
          <w:szCs w:val="22"/>
        </w:rPr>
      </w:pPr>
      <w:r w:rsidRPr="00831ADA">
        <w:rPr>
          <w:sz w:val="22"/>
          <w:szCs w:val="22"/>
        </w:rPr>
        <w:t>Nájomca nemá právo na náhradný nájom bytu.</w:t>
      </w:r>
    </w:p>
    <w:p w:rsidR="00583FCE" w:rsidRPr="00831ADA" w:rsidRDefault="00583FCE" w:rsidP="00583FCE">
      <w:pPr>
        <w:jc w:val="both"/>
        <w:rPr>
          <w:sz w:val="22"/>
          <w:szCs w:val="22"/>
        </w:rPr>
      </w:pPr>
      <w:r w:rsidRPr="00831ADA">
        <w:rPr>
          <w:sz w:val="22"/>
          <w:szCs w:val="22"/>
        </w:rPr>
        <w:t xml:space="preserve">      Odstúpiť od zmluvy môže ktorákoľvek zo strán, odstupujúca strana je povinná oboznámiť druhú stranu o odstúpení zmluvy 2 mesiace dopredu. Neplatenie finančnej čiastky za užívanie bytu nájomného v pravidelných mesačných termínoch je dôvodom k okamžitému zrušeniu zmluvy o nájme bytu.</w:t>
      </w:r>
    </w:p>
    <w:p w:rsidR="00583FCE" w:rsidRPr="00831ADA" w:rsidRDefault="00583FCE" w:rsidP="00583FCE">
      <w:pPr>
        <w:jc w:val="center"/>
        <w:rPr>
          <w:sz w:val="22"/>
          <w:szCs w:val="22"/>
        </w:rPr>
      </w:pPr>
      <w:r w:rsidRPr="00831ADA">
        <w:rPr>
          <w:sz w:val="22"/>
          <w:szCs w:val="22"/>
        </w:rPr>
        <w:t>VI.</w:t>
      </w:r>
    </w:p>
    <w:p w:rsidR="00583FCE" w:rsidRPr="00831ADA" w:rsidRDefault="00583FCE" w:rsidP="00583FCE">
      <w:pPr>
        <w:jc w:val="both"/>
        <w:rPr>
          <w:sz w:val="22"/>
          <w:szCs w:val="22"/>
        </w:rPr>
      </w:pPr>
      <w:r w:rsidRPr="00831ADA">
        <w:rPr>
          <w:sz w:val="22"/>
          <w:szCs w:val="22"/>
        </w:rPr>
        <w:t xml:space="preserve">      Táto zmluva nadobúda platnosť a účinnosť dňom jej podpisu oboma zmluvnými stranami.</w:t>
      </w:r>
    </w:p>
    <w:p w:rsidR="00583FCE" w:rsidRPr="00831ADA" w:rsidRDefault="00583FCE" w:rsidP="00583FCE">
      <w:pPr>
        <w:jc w:val="both"/>
        <w:rPr>
          <w:sz w:val="22"/>
          <w:szCs w:val="22"/>
        </w:rPr>
      </w:pPr>
      <w:r w:rsidRPr="00831ADA">
        <w:rPr>
          <w:sz w:val="22"/>
          <w:szCs w:val="22"/>
        </w:rPr>
        <w:t>Táto zmluva je vyhotovená v dvoch rovnopisoch ,jeden pre nájomcu a jeden pre prenajímateľa.</w:t>
      </w:r>
    </w:p>
    <w:p w:rsidR="00583FCE" w:rsidRPr="00831ADA" w:rsidRDefault="00583FCE" w:rsidP="00583FCE">
      <w:pPr>
        <w:rPr>
          <w:sz w:val="22"/>
          <w:szCs w:val="22"/>
        </w:rPr>
      </w:pPr>
    </w:p>
    <w:p w:rsidR="00583FCE" w:rsidRPr="00831ADA" w:rsidRDefault="00583FCE" w:rsidP="00583FCE">
      <w:pPr>
        <w:rPr>
          <w:sz w:val="22"/>
          <w:szCs w:val="22"/>
        </w:rPr>
      </w:pPr>
    </w:p>
    <w:p w:rsidR="00583FCE" w:rsidRPr="00831ADA" w:rsidRDefault="00583FCE" w:rsidP="00583FCE">
      <w:pPr>
        <w:rPr>
          <w:sz w:val="22"/>
          <w:szCs w:val="22"/>
        </w:rPr>
      </w:pPr>
      <w:r w:rsidRPr="00831ADA">
        <w:rPr>
          <w:sz w:val="22"/>
          <w:szCs w:val="22"/>
        </w:rPr>
        <w:t>Vo Vrakúni, 7.10.2011</w:t>
      </w:r>
    </w:p>
    <w:p w:rsidR="00583FCE" w:rsidRPr="00831ADA" w:rsidRDefault="00583FCE" w:rsidP="00583FCE">
      <w:pPr>
        <w:rPr>
          <w:sz w:val="22"/>
          <w:szCs w:val="22"/>
        </w:rPr>
      </w:pPr>
    </w:p>
    <w:p w:rsidR="00583FCE" w:rsidRPr="00831ADA" w:rsidRDefault="00583FCE" w:rsidP="00583FCE">
      <w:pPr>
        <w:rPr>
          <w:sz w:val="22"/>
          <w:szCs w:val="22"/>
        </w:rPr>
      </w:pPr>
    </w:p>
    <w:p w:rsidR="00583FCE" w:rsidRPr="00831ADA" w:rsidRDefault="00583FCE" w:rsidP="00583FCE">
      <w:pPr>
        <w:rPr>
          <w:sz w:val="22"/>
          <w:szCs w:val="22"/>
        </w:rPr>
      </w:pPr>
    </w:p>
    <w:p w:rsidR="00583FCE" w:rsidRPr="00831ADA" w:rsidRDefault="00583FCE" w:rsidP="00583FCE">
      <w:pPr>
        <w:rPr>
          <w:sz w:val="22"/>
          <w:szCs w:val="22"/>
        </w:rPr>
      </w:pPr>
      <w:r w:rsidRPr="00831ADA">
        <w:rPr>
          <w:sz w:val="22"/>
          <w:szCs w:val="22"/>
        </w:rPr>
        <w:t>............................................                                                      .............................................</w:t>
      </w:r>
    </w:p>
    <w:p w:rsidR="00945778" w:rsidRPr="00583FCE" w:rsidRDefault="00583FCE">
      <w:pPr>
        <w:rPr>
          <w:sz w:val="22"/>
          <w:szCs w:val="22"/>
        </w:rPr>
      </w:pPr>
      <w:r w:rsidRPr="00831ADA">
        <w:rPr>
          <w:sz w:val="22"/>
          <w:szCs w:val="22"/>
        </w:rPr>
        <w:t xml:space="preserve">           prenajímateľ                                                                               nájomca</w:t>
      </w:r>
      <w:bookmarkStart w:id="0" w:name="_GoBack"/>
      <w:bookmarkEnd w:id="0"/>
    </w:p>
    <w:sectPr w:rsidR="00945778" w:rsidRPr="00583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CE"/>
    <w:rsid w:val="00583FCE"/>
    <w:rsid w:val="009457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3FC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3FCE"/>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2011-10-07T11:27:00Z</dcterms:created>
  <dcterms:modified xsi:type="dcterms:W3CDTF">2011-10-07T11:28:00Z</dcterms:modified>
</cp:coreProperties>
</file>